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2A929B" w:rsidR="00CD4039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>Discussion Tool:</w:t>
      </w:r>
    </w:p>
    <w:p w14:paraId="23AF65B4" w14:textId="06308F0D" w:rsidR="1C46A53C" w:rsidRDefault="00F034F8" w:rsidP="1C46A53C">
      <w:pPr>
        <w:jc w:val="center"/>
        <w:rPr>
          <w:b/>
          <w:bCs/>
        </w:rPr>
      </w:pPr>
      <w:r>
        <w:rPr>
          <w:b/>
          <w:bCs/>
        </w:rPr>
        <w:t>Gathering and Using Feedb</w:t>
      </w:r>
      <w:r w:rsidR="00440D6E">
        <w:rPr>
          <w:b/>
          <w:bCs/>
        </w:rPr>
        <w:t>ack</w:t>
      </w:r>
    </w:p>
    <w:p w14:paraId="0DDCED76" w14:textId="4EAF5DF7" w:rsidR="1C46A53C" w:rsidRPr="00F322E7" w:rsidRDefault="00F322E7" w:rsidP="00F322E7">
      <w:r w:rsidRPr="00F322E7">
        <w:rPr>
          <w:b/>
          <w:bCs/>
        </w:rPr>
        <w:t>Directions:</w:t>
      </w:r>
      <w:r>
        <w:t xml:space="preserve"> </w:t>
      </w:r>
      <w:r w:rsidRPr="00F322E7">
        <w:t xml:space="preserve">Select from the activities below based on how much time you </w:t>
      </w:r>
      <w:proofErr w:type="gramStart"/>
      <w:r w:rsidRPr="00F322E7">
        <w:t>have to</w:t>
      </w:r>
      <w:proofErr w:type="gramEnd"/>
      <w:r w:rsidRPr="00F322E7">
        <w:t xml:space="preserve"> dedicate to the conversation/reflection.</w:t>
      </w:r>
    </w:p>
    <w:p w14:paraId="6C1CE286" w14:textId="500CB4B9" w:rsidR="1C46A53C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 xml:space="preserve">Five Minute Activity </w:t>
      </w:r>
    </w:p>
    <w:p w14:paraId="3531911A" w14:textId="3E9179A4" w:rsidR="00F514F8" w:rsidRDefault="00585E41" w:rsidP="003F2F88">
      <w:pPr>
        <w:pStyle w:val="ListParagraph"/>
        <w:numPr>
          <w:ilvl w:val="0"/>
          <w:numId w:val="5"/>
        </w:numPr>
      </w:pPr>
      <w:r>
        <w:t>Call to mind</w:t>
      </w:r>
      <w:r w:rsidR="00F514F8">
        <w:t xml:space="preserve"> </w:t>
      </w:r>
      <w:r w:rsidR="00815630">
        <w:t>examples of instances</w:t>
      </w:r>
      <w:r w:rsidR="002D4DEF">
        <w:t xml:space="preserve"> when you </w:t>
      </w:r>
      <w:r w:rsidR="00E75401">
        <w:t xml:space="preserve">gathered and used feedback. This could be from colleagues, educators, families, </w:t>
      </w:r>
      <w:r w:rsidR="00941496">
        <w:t xml:space="preserve">or </w:t>
      </w:r>
      <w:r w:rsidR="00E75401">
        <w:t>other stakeholders</w:t>
      </w:r>
      <w:r w:rsidR="00627B89">
        <w:t xml:space="preserve">. </w:t>
      </w:r>
      <w:r w:rsidR="002D7473">
        <w:t xml:space="preserve"> </w:t>
      </w:r>
    </w:p>
    <w:p w14:paraId="46A04F97" w14:textId="590050A0" w:rsidR="00B800C3" w:rsidRDefault="00AD2FEC" w:rsidP="003F2F88">
      <w:pPr>
        <w:pStyle w:val="ListParagraph"/>
        <w:numPr>
          <w:ilvl w:val="0"/>
          <w:numId w:val="5"/>
        </w:numPr>
      </w:pPr>
      <w:r>
        <w:t xml:space="preserve">Review the list of key considerations for </w:t>
      </w:r>
      <w:r w:rsidR="00941496">
        <w:t>gathering and using feedback</w:t>
      </w:r>
      <w:r w:rsidR="00B74FBD">
        <w:t xml:space="preserve"> </w:t>
      </w:r>
      <w:r>
        <w:t>in the table below.</w:t>
      </w:r>
    </w:p>
    <w:p w14:paraId="746A7ED3" w14:textId="1532D383" w:rsidR="00B800C3" w:rsidRDefault="00AD2FEC" w:rsidP="003F2F88">
      <w:pPr>
        <w:pStyle w:val="ListParagraph"/>
        <w:numPr>
          <w:ilvl w:val="0"/>
          <w:numId w:val="5"/>
        </w:numPr>
      </w:pPr>
      <w:r>
        <w:t>P</w:t>
      </w:r>
      <w:r w:rsidR="009061C0">
        <w:t>lac</w:t>
      </w:r>
      <w:r>
        <w:t>e</w:t>
      </w:r>
      <w:r w:rsidR="009061C0">
        <w:t xml:space="preserve"> a check mark </w:t>
      </w:r>
      <w:r w:rsidR="00735654">
        <w:t>in the appropriate box to complete th</w:t>
      </w:r>
      <w:r w:rsidR="003F2065">
        <w:t>is</w:t>
      </w:r>
      <w:r w:rsidR="00735654">
        <w:t xml:space="preserve"> sentence</w:t>
      </w:r>
      <w:r w:rsidR="003F2065">
        <w:t>:</w:t>
      </w:r>
      <w:r w:rsidR="00735654">
        <w:t xml:space="preserve"> </w:t>
      </w:r>
      <w:r w:rsidR="00C549B8">
        <w:t>“I</w:t>
      </w:r>
      <w:r w:rsidR="008A7EA4">
        <w:t>/We</w:t>
      </w:r>
      <w:r w:rsidR="00C549B8">
        <w:t xml:space="preserve"> </w:t>
      </w:r>
      <w:r w:rsidR="00FC5CA0">
        <w:t>(</w:t>
      </w:r>
      <w:r w:rsidR="00C549B8">
        <w:t>always/sometimes/rarely/never</w:t>
      </w:r>
      <w:r w:rsidR="00FC5CA0">
        <w:t>)</w:t>
      </w:r>
      <w:r w:rsidR="00C549B8">
        <w:t xml:space="preserve"> complete this activity when I</w:t>
      </w:r>
      <w:r w:rsidR="008A7EA4">
        <w:t>/we</w:t>
      </w:r>
      <w:r w:rsidR="00C549B8">
        <w:t xml:space="preserve"> </w:t>
      </w:r>
      <w:r w:rsidR="00941496">
        <w:t>gather and use feedback</w:t>
      </w:r>
      <w:r w:rsidR="00B74FBD">
        <w:t>.”</w:t>
      </w:r>
      <w:r w:rsidR="00EE195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312B4B" w14:paraId="6BEC4637" w14:textId="77777777" w:rsidTr="00312B4B">
        <w:tc>
          <w:tcPr>
            <w:tcW w:w="4675" w:type="dxa"/>
          </w:tcPr>
          <w:p w14:paraId="743E25CC" w14:textId="16501AED" w:rsidR="00EE1953" w:rsidRPr="00FC5CA0" w:rsidRDefault="00712A8C" w:rsidP="00EE1953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 w:rsidR="00440D6E">
              <w:rPr>
                <w:b/>
                <w:bCs/>
              </w:rPr>
              <w:t>Gathering and Using Feedback</w:t>
            </w:r>
          </w:p>
        </w:tc>
        <w:tc>
          <w:tcPr>
            <w:tcW w:w="953" w:type="dxa"/>
          </w:tcPr>
          <w:p w14:paraId="0F3D0111" w14:textId="63EB30E1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14" w:type="dxa"/>
          </w:tcPr>
          <w:p w14:paraId="325EA9B1" w14:textId="45C63FB7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7" w:type="dxa"/>
          </w:tcPr>
          <w:p w14:paraId="74A0ADD6" w14:textId="6E7DE235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1" w:type="dxa"/>
          </w:tcPr>
          <w:p w14:paraId="5339CFF8" w14:textId="30C8BCAB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312B4B" w14:paraId="1F09379E" w14:textId="77777777" w:rsidTr="00312B4B">
        <w:tc>
          <w:tcPr>
            <w:tcW w:w="4675" w:type="dxa"/>
          </w:tcPr>
          <w:p w14:paraId="624EA61D" w14:textId="6564C235" w:rsidR="00EE1953" w:rsidRDefault="00440D6E" w:rsidP="00017CF1">
            <w:pPr>
              <w:spacing w:line="259" w:lineRule="auto"/>
            </w:pPr>
            <w:r>
              <w:t>Understand what you are looking for.</w:t>
            </w:r>
          </w:p>
        </w:tc>
        <w:tc>
          <w:tcPr>
            <w:tcW w:w="953" w:type="dxa"/>
          </w:tcPr>
          <w:p w14:paraId="7E47835E" w14:textId="77777777" w:rsidR="00EE1953" w:rsidRDefault="00EE1953" w:rsidP="00EE1953"/>
        </w:tc>
        <w:tc>
          <w:tcPr>
            <w:tcW w:w="1214" w:type="dxa"/>
          </w:tcPr>
          <w:p w14:paraId="1887AF60" w14:textId="77777777" w:rsidR="00EE1953" w:rsidRDefault="00EE1953" w:rsidP="00EE1953"/>
        </w:tc>
        <w:tc>
          <w:tcPr>
            <w:tcW w:w="897" w:type="dxa"/>
          </w:tcPr>
          <w:p w14:paraId="285FC407" w14:textId="77777777" w:rsidR="00EE1953" w:rsidRDefault="00EE1953" w:rsidP="00EE1953"/>
        </w:tc>
        <w:tc>
          <w:tcPr>
            <w:tcW w:w="891" w:type="dxa"/>
          </w:tcPr>
          <w:p w14:paraId="7CF00553" w14:textId="77777777" w:rsidR="00EE1953" w:rsidRDefault="00EE1953" w:rsidP="00EE1953"/>
        </w:tc>
      </w:tr>
      <w:tr w:rsidR="00312B4B" w14:paraId="78F808F5" w14:textId="77777777" w:rsidTr="00312B4B">
        <w:tc>
          <w:tcPr>
            <w:tcW w:w="4675" w:type="dxa"/>
          </w:tcPr>
          <w:p w14:paraId="3FA7629E" w14:textId="7816764D" w:rsidR="00EE1953" w:rsidRDefault="00440D6E" w:rsidP="00017CF1">
            <w:pPr>
              <w:spacing w:line="259" w:lineRule="auto"/>
            </w:pPr>
            <w:r>
              <w:t>Schedule ongoing and consistent opportunities for gathering feedback.</w:t>
            </w:r>
          </w:p>
        </w:tc>
        <w:tc>
          <w:tcPr>
            <w:tcW w:w="953" w:type="dxa"/>
          </w:tcPr>
          <w:p w14:paraId="137F2669" w14:textId="77777777" w:rsidR="00EE1953" w:rsidRDefault="00EE1953" w:rsidP="00EE1953"/>
        </w:tc>
        <w:tc>
          <w:tcPr>
            <w:tcW w:w="1214" w:type="dxa"/>
          </w:tcPr>
          <w:p w14:paraId="0FF149E9" w14:textId="77777777" w:rsidR="00EE1953" w:rsidRDefault="00EE1953" w:rsidP="00EE1953"/>
        </w:tc>
        <w:tc>
          <w:tcPr>
            <w:tcW w:w="897" w:type="dxa"/>
          </w:tcPr>
          <w:p w14:paraId="36AD393A" w14:textId="77777777" w:rsidR="00EE1953" w:rsidRDefault="00EE1953" w:rsidP="00EE1953"/>
        </w:tc>
        <w:tc>
          <w:tcPr>
            <w:tcW w:w="891" w:type="dxa"/>
          </w:tcPr>
          <w:p w14:paraId="2E7927C9" w14:textId="77777777" w:rsidR="00EE1953" w:rsidRDefault="00EE1953" w:rsidP="00EE1953"/>
        </w:tc>
      </w:tr>
      <w:tr w:rsidR="00312B4B" w14:paraId="53917C6E" w14:textId="77777777" w:rsidTr="00312B4B">
        <w:tc>
          <w:tcPr>
            <w:tcW w:w="4675" w:type="dxa"/>
          </w:tcPr>
          <w:p w14:paraId="5E7C8F05" w14:textId="5031D8DE" w:rsidR="00EE1953" w:rsidRDefault="00440D6E" w:rsidP="00017CF1">
            <w:pPr>
              <w:spacing w:line="259" w:lineRule="auto"/>
            </w:pPr>
            <w:r>
              <w:t>Pose specific questions.</w:t>
            </w:r>
          </w:p>
        </w:tc>
        <w:tc>
          <w:tcPr>
            <w:tcW w:w="953" w:type="dxa"/>
          </w:tcPr>
          <w:p w14:paraId="6B87A1EF" w14:textId="77777777" w:rsidR="00EE1953" w:rsidRDefault="00EE1953" w:rsidP="00EE1953"/>
        </w:tc>
        <w:tc>
          <w:tcPr>
            <w:tcW w:w="1214" w:type="dxa"/>
          </w:tcPr>
          <w:p w14:paraId="4D5C35F9" w14:textId="77777777" w:rsidR="00EE1953" w:rsidRDefault="00EE1953" w:rsidP="00EE1953"/>
        </w:tc>
        <w:tc>
          <w:tcPr>
            <w:tcW w:w="897" w:type="dxa"/>
          </w:tcPr>
          <w:p w14:paraId="658F7DE0" w14:textId="77777777" w:rsidR="00EE1953" w:rsidRDefault="00EE1953" w:rsidP="00EE1953"/>
        </w:tc>
        <w:tc>
          <w:tcPr>
            <w:tcW w:w="891" w:type="dxa"/>
          </w:tcPr>
          <w:p w14:paraId="4CDCF435" w14:textId="77777777" w:rsidR="00EE1953" w:rsidRDefault="00EE1953" w:rsidP="00EE1953"/>
        </w:tc>
      </w:tr>
      <w:tr w:rsidR="00312B4B" w14:paraId="6B2FFD15" w14:textId="77777777" w:rsidTr="00312B4B">
        <w:tc>
          <w:tcPr>
            <w:tcW w:w="4675" w:type="dxa"/>
          </w:tcPr>
          <w:p w14:paraId="0F5F6660" w14:textId="109404A6" w:rsidR="00EE1953" w:rsidRDefault="00440D6E" w:rsidP="00EE1953">
            <w:r>
              <w:t>Listen to understand.</w:t>
            </w:r>
          </w:p>
        </w:tc>
        <w:tc>
          <w:tcPr>
            <w:tcW w:w="953" w:type="dxa"/>
          </w:tcPr>
          <w:p w14:paraId="59E71F41" w14:textId="77777777" w:rsidR="00EE1953" w:rsidRDefault="00EE1953" w:rsidP="00EE1953"/>
        </w:tc>
        <w:tc>
          <w:tcPr>
            <w:tcW w:w="1214" w:type="dxa"/>
          </w:tcPr>
          <w:p w14:paraId="12A6EB2A" w14:textId="77777777" w:rsidR="00EE1953" w:rsidRDefault="00EE1953" w:rsidP="00EE1953"/>
        </w:tc>
        <w:tc>
          <w:tcPr>
            <w:tcW w:w="897" w:type="dxa"/>
          </w:tcPr>
          <w:p w14:paraId="289868F9" w14:textId="77777777" w:rsidR="00EE1953" w:rsidRDefault="00EE1953" w:rsidP="00EE1953"/>
        </w:tc>
        <w:tc>
          <w:tcPr>
            <w:tcW w:w="891" w:type="dxa"/>
          </w:tcPr>
          <w:p w14:paraId="79FFF391" w14:textId="77777777" w:rsidR="00EE1953" w:rsidRDefault="00EE1953" w:rsidP="00EE1953"/>
        </w:tc>
      </w:tr>
      <w:tr w:rsidR="00312B4B" w14:paraId="74C6179B" w14:textId="77777777" w:rsidTr="00312B4B">
        <w:tc>
          <w:tcPr>
            <w:tcW w:w="4675" w:type="dxa"/>
          </w:tcPr>
          <w:p w14:paraId="2B0CEEC3" w14:textId="70859883" w:rsidR="00EE1953" w:rsidRDefault="00440D6E" w:rsidP="00017CF1">
            <w:pPr>
              <w:spacing w:line="259" w:lineRule="auto"/>
            </w:pPr>
            <w:r>
              <w:t>Provide evidence of implementation related to feedback.</w:t>
            </w:r>
          </w:p>
        </w:tc>
        <w:tc>
          <w:tcPr>
            <w:tcW w:w="953" w:type="dxa"/>
          </w:tcPr>
          <w:p w14:paraId="2A308A7B" w14:textId="77777777" w:rsidR="00EE1953" w:rsidRDefault="00EE1953" w:rsidP="00EE1953"/>
        </w:tc>
        <w:tc>
          <w:tcPr>
            <w:tcW w:w="1214" w:type="dxa"/>
          </w:tcPr>
          <w:p w14:paraId="233D49C8" w14:textId="77777777" w:rsidR="00EE1953" w:rsidRDefault="00EE1953" w:rsidP="00EE1953"/>
        </w:tc>
        <w:tc>
          <w:tcPr>
            <w:tcW w:w="897" w:type="dxa"/>
          </w:tcPr>
          <w:p w14:paraId="014440DF" w14:textId="77777777" w:rsidR="00EE1953" w:rsidRDefault="00EE1953" w:rsidP="00EE1953"/>
        </w:tc>
        <w:tc>
          <w:tcPr>
            <w:tcW w:w="891" w:type="dxa"/>
          </w:tcPr>
          <w:p w14:paraId="32795BDE" w14:textId="77777777" w:rsidR="00EE1953" w:rsidRDefault="00EE1953" w:rsidP="00EE1953"/>
        </w:tc>
      </w:tr>
    </w:tbl>
    <w:p w14:paraId="69BDCB2A" w14:textId="77777777" w:rsidR="006D57F7" w:rsidRDefault="006D57F7" w:rsidP="006D57F7">
      <w:pPr>
        <w:pStyle w:val="ListParagraph"/>
      </w:pPr>
    </w:p>
    <w:p w14:paraId="718629F9" w14:textId="5A7125F7" w:rsidR="00B800C3" w:rsidRDefault="00EE1953" w:rsidP="003F2F88">
      <w:pPr>
        <w:pStyle w:val="ListParagraph"/>
        <w:numPr>
          <w:ilvl w:val="0"/>
          <w:numId w:val="5"/>
        </w:numPr>
      </w:pPr>
      <w:r>
        <w:t xml:space="preserve">For any </w:t>
      </w:r>
      <w:r w:rsidR="000B1FA4">
        <w:t>item where you selected “</w:t>
      </w:r>
      <w:r w:rsidR="003F2065">
        <w:t>r</w:t>
      </w:r>
      <w:r w:rsidR="000B1FA4">
        <w:t>arely” or “</w:t>
      </w:r>
      <w:r w:rsidR="003F2065">
        <w:t>n</w:t>
      </w:r>
      <w:r w:rsidR="000B1FA4">
        <w:t xml:space="preserve">ever,” </w:t>
      </w:r>
      <w:r w:rsidR="00C34E09">
        <w:t xml:space="preserve">consider </w:t>
      </w:r>
      <w:r w:rsidR="00655FB2">
        <w:t xml:space="preserve">why that is the case and </w:t>
      </w:r>
      <w:r w:rsidR="00C34E09">
        <w:t xml:space="preserve">what action you </w:t>
      </w:r>
      <w:r w:rsidR="00655FB2">
        <w:t>might</w:t>
      </w:r>
      <w:r w:rsidR="00C34E09">
        <w:t xml:space="preserve"> take</w:t>
      </w:r>
      <w:r w:rsidR="00A2458F">
        <w:t xml:space="preserve"> </w:t>
      </w:r>
      <w:r w:rsidR="00AD2FEC">
        <w:t>because of</w:t>
      </w:r>
      <w:r w:rsidR="00A2458F">
        <w:t xml:space="preserve"> this information.</w:t>
      </w:r>
    </w:p>
    <w:p w14:paraId="3BAFF527" w14:textId="77777777" w:rsidR="00B800C3" w:rsidRPr="00A2458F" w:rsidRDefault="00B800C3" w:rsidP="00C549B8">
      <w:pPr>
        <w:rPr>
          <w:b/>
          <w:bCs/>
        </w:rPr>
      </w:pPr>
    </w:p>
    <w:p w14:paraId="340056A3" w14:textId="7C341227" w:rsidR="00A2458F" w:rsidRPr="00A2458F" w:rsidRDefault="00A2458F" w:rsidP="00A2458F">
      <w:pPr>
        <w:jc w:val="center"/>
        <w:rPr>
          <w:b/>
          <w:bCs/>
        </w:rPr>
      </w:pPr>
      <w:r w:rsidRPr="00A2458F">
        <w:rPr>
          <w:b/>
          <w:bCs/>
        </w:rPr>
        <w:t>Fifteen Minute Activity</w:t>
      </w:r>
    </w:p>
    <w:p w14:paraId="17C3754A" w14:textId="57A2D0C5" w:rsidR="00A2458F" w:rsidRDefault="007004F7" w:rsidP="00A2458F">
      <w:pPr>
        <w:pStyle w:val="ListParagraph"/>
        <w:numPr>
          <w:ilvl w:val="0"/>
          <w:numId w:val="8"/>
        </w:numPr>
      </w:pPr>
      <w:r>
        <w:t>Jot</w:t>
      </w:r>
      <w:r w:rsidR="00AD2FEC">
        <w:t xml:space="preserve"> down</w:t>
      </w:r>
      <w:r>
        <w:t xml:space="preserve"> a list of </w:t>
      </w:r>
      <w:r w:rsidR="0096424F">
        <w:t xml:space="preserve">times you have </w:t>
      </w:r>
      <w:r w:rsidR="00941496">
        <w:t>gathered and used feedback from a stakeholder group</w:t>
      </w:r>
      <w:r w:rsidR="00123290">
        <w:t xml:space="preserve">. </w:t>
      </w:r>
    </w:p>
    <w:p w14:paraId="40775699" w14:textId="41CA6BF1" w:rsidR="00A2458F" w:rsidRDefault="00A2458F" w:rsidP="00A2458F">
      <w:pPr>
        <w:pStyle w:val="ListParagraph"/>
        <w:numPr>
          <w:ilvl w:val="0"/>
          <w:numId w:val="8"/>
        </w:numPr>
      </w:pPr>
      <w:r>
        <w:t xml:space="preserve">Watch the video “Key Considerations for </w:t>
      </w:r>
      <w:r w:rsidR="004848BE">
        <w:t>Gathering and Using Feedback</w:t>
      </w:r>
      <w:r>
        <w:t>.”</w:t>
      </w:r>
    </w:p>
    <w:p w14:paraId="65A51F60" w14:textId="53B3A3EF" w:rsidR="006D57F7" w:rsidRDefault="00672872" w:rsidP="00A40253">
      <w:pPr>
        <w:pStyle w:val="ListParagraph"/>
        <w:numPr>
          <w:ilvl w:val="0"/>
          <w:numId w:val="8"/>
        </w:numPr>
      </w:pPr>
      <w:r>
        <w:t xml:space="preserve">After </w:t>
      </w:r>
      <w:r w:rsidR="00A2458F">
        <w:t>watching, complete the following table by placing a check mark in the appropriate box to complete th</w:t>
      </w:r>
      <w:r w:rsidR="003F2065">
        <w:t>is</w:t>
      </w:r>
      <w:r w:rsidR="00A2458F">
        <w:t xml:space="preserve"> sentence</w:t>
      </w:r>
      <w:r w:rsidR="003F2065">
        <w:t>:</w:t>
      </w:r>
      <w:r w:rsidR="00A2458F">
        <w:t xml:space="preserve"> “I</w:t>
      </w:r>
      <w:r w:rsidR="008A7EA4">
        <w:t>/We</w:t>
      </w:r>
      <w:r w:rsidR="00A2458F">
        <w:t xml:space="preserve"> (always/sometimes/rarely/never) </w:t>
      </w:r>
      <w:r w:rsidR="00E5214C">
        <w:t>implement</w:t>
      </w:r>
      <w:r w:rsidR="00A2458F">
        <w:t xml:space="preserve"> this activity when I</w:t>
      </w:r>
      <w:r w:rsidR="008A7EA4">
        <w:t>/we</w:t>
      </w:r>
      <w:r w:rsidR="00A2458F">
        <w:t xml:space="preserve"> </w:t>
      </w:r>
      <w:r w:rsidR="004848BE">
        <w:t>gather and use feedback</w:t>
      </w:r>
      <w:r w:rsidR="00A2458F">
        <w:t xml:space="preserve">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A11C26" w14:paraId="22CAA94C" w14:textId="77777777" w:rsidTr="00A11C26">
        <w:tc>
          <w:tcPr>
            <w:tcW w:w="4656" w:type="dxa"/>
          </w:tcPr>
          <w:p w14:paraId="64C1FA2F" w14:textId="41DCDFF5" w:rsidR="00A11C26" w:rsidRPr="00FC5CA0" w:rsidRDefault="00A11C26" w:rsidP="00A11C26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Gathering and Using Feedback</w:t>
            </w:r>
          </w:p>
        </w:tc>
        <w:tc>
          <w:tcPr>
            <w:tcW w:w="952" w:type="dxa"/>
          </w:tcPr>
          <w:p w14:paraId="7A2471E3" w14:textId="77777777" w:rsidR="00A11C26" w:rsidRPr="00C549B8" w:rsidRDefault="00A11C26" w:rsidP="00A11C26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633218DC" w14:textId="77777777" w:rsidR="00A11C26" w:rsidRPr="00C549B8" w:rsidRDefault="00A11C26" w:rsidP="00A11C26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13F09275" w14:textId="77777777" w:rsidR="00A11C26" w:rsidRPr="00C549B8" w:rsidRDefault="00A11C26" w:rsidP="00A11C26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0F2F4083" w14:textId="77777777" w:rsidR="00A11C26" w:rsidRPr="00C549B8" w:rsidRDefault="00A11C26" w:rsidP="00A11C26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A11C26" w14:paraId="7873F07A" w14:textId="77777777" w:rsidTr="00A11C26">
        <w:tc>
          <w:tcPr>
            <w:tcW w:w="4656" w:type="dxa"/>
          </w:tcPr>
          <w:p w14:paraId="5112E408" w14:textId="51888A54" w:rsidR="00A11C26" w:rsidRDefault="00A11C26" w:rsidP="00A11C26">
            <w:r>
              <w:t>Understand what you are looking for.</w:t>
            </w:r>
          </w:p>
        </w:tc>
        <w:tc>
          <w:tcPr>
            <w:tcW w:w="952" w:type="dxa"/>
          </w:tcPr>
          <w:p w14:paraId="11E3D2B4" w14:textId="77777777" w:rsidR="00A11C26" w:rsidRDefault="00A11C26" w:rsidP="00A11C26"/>
        </w:tc>
        <w:tc>
          <w:tcPr>
            <w:tcW w:w="1236" w:type="dxa"/>
          </w:tcPr>
          <w:p w14:paraId="6C1703AD" w14:textId="77777777" w:rsidR="00A11C26" w:rsidRDefault="00A11C26" w:rsidP="00A11C26"/>
        </w:tc>
        <w:tc>
          <w:tcPr>
            <w:tcW w:w="896" w:type="dxa"/>
          </w:tcPr>
          <w:p w14:paraId="49F4FE35" w14:textId="77777777" w:rsidR="00A11C26" w:rsidRDefault="00A11C26" w:rsidP="00A11C26"/>
        </w:tc>
        <w:tc>
          <w:tcPr>
            <w:tcW w:w="890" w:type="dxa"/>
          </w:tcPr>
          <w:p w14:paraId="56C9028E" w14:textId="77777777" w:rsidR="00A11C26" w:rsidRDefault="00A11C26" w:rsidP="00A11C26"/>
        </w:tc>
      </w:tr>
      <w:tr w:rsidR="00A11C26" w14:paraId="0D74C8AA" w14:textId="77777777" w:rsidTr="00A11C26">
        <w:tc>
          <w:tcPr>
            <w:tcW w:w="4656" w:type="dxa"/>
          </w:tcPr>
          <w:p w14:paraId="7FE7A5E8" w14:textId="7E2F8790" w:rsidR="00A11C26" w:rsidRDefault="00A11C26" w:rsidP="00A11C26">
            <w:r>
              <w:t>Schedule ongoing and consistent opportunities for gathering feedback.</w:t>
            </w:r>
          </w:p>
        </w:tc>
        <w:tc>
          <w:tcPr>
            <w:tcW w:w="952" w:type="dxa"/>
          </w:tcPr>
          <w:p w14:paraId="546889CE" w14:textId="77777777" w:rsidR="00A11C26" w:rsidRDefault="00A11C26" w:rsidP="00A11C26"/>
        </w:tc>
        <w:tc>
          <w:tcPr>
            <w:tcW w:w="1236" w:type="dxa"/>
          </w:tcPr>
          <w:p w14:paraId="497B9594" w14:textId="77777777" w:rsidR="00A11C26" w:rsidRDefault="00A11C26" w:rsidP="00A11C26"/>
        </w:tc>
        <w:tc>
          <w:tcPr>
            <w:tcW w:w="896" w:type="dxa"/>
          </w:tcPr>
          <w:p w14:paraId="25261E44" w14:textId="77777777" w:rsidR="00A11C26" w:rsidRDefault="00A11C26" w:rsidP="00A11C26"/>
        </w:tc>
        <w:tc>
          <w:tcPr>
            <w:tcW w:w="890" w:type="dxa"/>
          </w:tcPr>
          <w:p w14:paraId="4263E5D4" w14:textId="77777777" w:rsidR="00A11C26" w:rsidRDefault="00A11C26" w:rsidP="00A11C26"/>
        </w:tc>
      </w:tr>
      <w:tr w:rsidR="00A11C26" w14:paraId="3E1C35CE" w14:textId="77777777" w:rsidTr="00A11C26">
        <w:tc>
          <w:tcPr>
            <w:tcW w:w="4656" w:type="dxa"/>
          </w:tcPr>
          <w:p w14:paraId="73EF6D93" w14:textId="0070915C" w:rsidR="00A11C26" w:rsidRDefault="00A11C26" w:rsidP="00A11C26">
            <w:r>
              <w:t>Pose specific questions.</w:t>
            </w:r>
          </w:p>
        </w:tc>
        <w:tc>
          <w:tcPr>
            <w:tcW w:w="952" w:type="dxa"/>
          </w:tcPr>
          <w:p w14:paraId="24FDB952" w14:textId="77777777" w:rsidR="00A11C26" w:rsidRDefault="00A11C26" w:rsidP="00A11C26"/>
        </w:tc>
        <w:tc>
          <w:tcPr>
            <w:tcW w:w="1236" w:type="dxa"/>
          </w:tcPr>
          <w:p w14:paraId="34BB4F6A" w14:textId="77777777" w:rsidR="00A11C26" w:rsidRDefault="00A11C26" w:rsidP="00A11C26"/>
        </w:tc>
        <w:tc>
          <w:tcPr>
            <w:tcW w:w="896" w:type="dxa"/>
          </w:tcPr>
          <w:p w14:paraId="10E25A12" w14:textId="77777777" w:rsidR="00A11C26" w:rsidRDefault="00A11C26" w:rsidP="00A11C26"/>
        </w:tc>
        <w:tc>
          <w:tcPr>
            <w:tcW w:w="890" w:type="dxa"/>
          </w:tcPr>
          <w:p w14:paraId="56A61FBB" w14:textId="77777777" w:rsidR="00A11C26" w:rsidRDefault="00A11C26" w:rsidP="00A11C26"/>
        </w:tc>
      </w:tr>
      <w:tr w:rsidR="00A11C26" w14:paraId="1047F4D1" w14:textId="77777777" w:rsidTr="00A11C26">
        <w:tc>
          <w:tcPr>
            <w:tcW w:w="4656" w:type="dxa"/>
          </w:tcPr>
          <w:p w14:paraId="01D7AC9D" w14:textId="79851537" w:rsidR="00A11C26" w:rsidRDefault="00A11C26" w:rsidP="00A11C26">
            <w:r>
              <w:t>Listen to understand.</w:t>
            </w:r>
          </w:p>
        </w:tc>
        <w:tc>
          <w:tcPr>
            <w:tcW w:w="952" w:type="dxa"/>
          </w:tcPr>
          <w:p w14:paraId="192F1891" w14:textId="77777777" w:rsidR="00A11C26" w:rsidRDefault="00A11C26" w:rsidP="00A11C26"/>
        </w:tc>
        <w:tc>
          <w:tcPr>
            <w:tcW w:w="1236" w:type="dxa"/>
          </w:tcPr>
          <w:p w14:paraId="3ECE2CF8" w14:textId="77777777" w:rsidR="00A11C26" w:rsidRDefault="00A11C26" w:rsidP="00A11C26"/>
        </w:tc>
        <w:tc>
          <w:tcPr>
            <w:tcW w:w="896" w:type="dxa"/>
          </w:tcPr>
          <w:p w14:paraId="06A00C13" w14:textId="77777777" w:rsidR="00A11C26" w:rsidRDefault="00A11C26" w:rsidP="00A11C26"/>
        </w:tc>
        <w:tc>
          <w:tcPr>
            <w:tcW w:w="890" w:type="dxa"/>
          </w:tcPr>
          <w:p w14:paraId="44FBF08C" w14:textId="77777777" w:rsidR="00A11C26" w:rsidRDefault="00A11C26" w:rsidP="00A11C26"/>
        </w:tc>
      </w:tr>
      <w:tr w:rsidR="00A11C26" w14:paraId="6E7FACD9" w14:textId="77777777" w:rsidTr="00A11C26">
        <w:tc>
          <w:tcPr>
            <w:tcW w:w="4656" w:type="dxa"/>
          </w:tcPr>
          <w:p w14:paraId="450E7B42" w14:textId="018BD1ED" w:rsidR="00A11C26" w:rsidRDefault="00A11C26" w:rsidP="00A11C26">
            <w:r>
              <w:t>Provide evidence of implementation related to feedback.</w:t>
            </w:r>
          </w:p>
        </w:tc>
        <w:tc>
          <w:tcPr>
            <w:tcW w:w="952" w:type="dxa"/>
          </w:tcPr>
          <w:p w14:paraId="7815B398" w14:textId="77777777" w:rsidR="00A11C26" w:rsidRDefault="00A11C26" w:rsidP="00A11C26"/>
        </w:tc>
        <w:tc>
          <w:tcPr>
            <w:tcW w:w="1236" w:type="dxa"/>
          </w:tcPr>
          <w:p w14:paraId="7397C01B" w14:textId="77777777" w:rsidR="00A11C26" w:rsidRDefault="00A11C26" w:rsidP="00A11C26"/>
        </w:tc>
        <w:tc>
          <w:tcPr>
            <w:tcW w:w="896" w:type="dxa"/>
          </w:tcPr>
          <w:p w14:paraId="1FB1CF9C" w14:textId="77777777" w:rsidR="00A11C26" w:rsidRDefault="00A11C26" w:rsidP="00A11C26"/>
        </w:tc>
        <w:tc>
          <w:tcPr>
            <w:tcW w:w="890" w:type="dxa"/>
          </w:tcPr>
          <w:p w14:paraId="03765AA2" w14:textId="77777777" w:rsidR="00A11C26" w:rsidRDefault="00A11C26" w:rsidP="00A11C26"/>
        </w:tc>
      </w:tr>
    </w:tbl>
    <w:p w14:paraId="3BD757E2" w14:textId="60D11441" w:rsidR="006D57F7" w:rsidRDefault="006D57F7" w:rsidP="006D57F7">
      <w:pPr>
        <w:pStyle w:val="ListParagraph"/>
      </w:pPr>
    </w:p>
    <w:p w14:paraId="5002FE38" w14:textId="4FCFD046" w:rsidR="006D57F7" w:rsidRDefault="006D57F7" w:rsidP="006D57F7">
      <w:pPr>
        <w:pStyle w:val="ListParagraph"/>
      </w:pPr>
    </w:p>
    <w:p w14:paraId="7275FF2B" w14:textId="4DABB1F2" w:rsidR="006D57F7" w:rsidRDefault="006D57F7" w:rsidP="006D57F7">
      <w:pPr>
        <w:pStyle w:val="ListParagraph"/>
      </w:pPr>
    </w:p>
    <w:p w14:paraId="4ED6740B" w14:textId="77777777" w:rsidR="006D57F7" w:rsidRDefault="006D57F7" w:rsidP="006D57F7">
      <w:pPr>
        <w:pStyle w:val="ListParagraph"/>
      </w:pPr>
    </w:p>
    <w:p w14:paraId="4D813DD5" w14:textId="2D2C5D7F" w:rsidR="00655860" w:rsidRDefault="00A2458F" w:rsidP="00A2458F">
      <w:pPr>
        <w:pStyle w:val="ListParagraph"/>
        <w:numPr>
          <w:ilvl w:val="0"/>
          <w:numId w:val="8"/>
        </w:numPr>
      </w:pPr>
      <w:r>
        <w:t>For any item where you selected “</w:t>
      </w:r>
      <w:r w:rsidR="00AB270D">
        <w:t>r</w:t>
      </w:r>
      <w:r>
        <w:t>arely” or “</w:t>
      </w:r>
      <w:r w:rsidR="00AB270D">
        <w:t>n</w:t>
      </w:r>
      <w:r>
        <w:t xml:space="preserve">ever,” consider </w:t>
      </w:r>
      <w:r w:rsidR="008A7EA4">
        <w:t>the following questions</w:t>
      </w:r>
      <w:r w:rsidR="00655860">
        <w:t>:</w:t>
      </w:r>
    </w:p>
    <w:p w14:paraId="4D69FD18" w14:textId="1A0B910E" w:rsidR="00B522A4" w:rsidRDefault="00655860" w:rsidP="006D57F7">
      <w:pPr>
        <w:pStyle w:val="ListParagraph"/>
        <w:numPr>
          <w:ilvl w:val="1"/>
          <w:numId w:val="8"/>
        </w:numPr>
      </w:pPr>
      <w:r>
        <w:t xml:space="preserve">Is this the case for </w:t>
      </w:r>
      <w:r w:rsidR="0071202C">
        <w:t xml:space="preserve">every example of </w:t>
      </w:r>
      <w:r w:rsidR="00A11C26">
        <w:t>ga</w:t>
      </w:r>
      <w:r w:rsidR="00674A0E">
        <w:t xml:space="preserve">thering and using feedback or </w:t>
      </w:r>
      <w:r w:rsidR="00AB270D">
        <w:t xml:space="preserve">for </w:t>
      </w:r>
      <w:r w:rsidR="00674A0E">
        <w:t>only some</w:t>
      </w:r>
      <w:r>
        <w:t xml:space="preserve">? </w:t>
      </w:r>
    </w:p>
    <w:p w14:paraId="16531DF1" w14:textId="5E840A07" w:rsidR="00B522A4" w:rsidRDefault="00B522A4" w:rsidP="006D57F7">
      <w:pPr>
        <w:pStyle w:val="ListParagraph"/>
        <w:numPr>
          <w:ilvl w:val="1"/>
          <w:numId w:val="8"/>
        </w:numPr>
      </w:pPr>
      <w:r>
        <w:t>Why might this be the case?</w:t>
      </w:r>
    </w:p>
    <w:p w14:paraId="1168724F" w14:textId="65CB6D1E" w:rsidR="00376D7D" w:rsidRDefault="00376D7D" w:rsidP="006D57F7">
      <w:pPr>
        <w:pStyle w:val="ListParagraph"/>
        <w:numPr>
          <w:ilvl w:val="1"/>
          <w:numId w:val="8"/>
        </w:numPr>
      </w:pPr>
      <w:r>
        <w:t xml:space="preserve">What impact might this have on </w:t>
      </w:r>
      <w:r w:rsidR="005663F4">
        <w:t>my/</w:t>
      </w:r>
      <w:r>
        <w:t xml:space="preserve">our work? </w:t>
      </w:r>
    </w:p>
    <w:p w14:paraId="6358854D" w14:textId="4F0BF9E3" w:rsidR="005D10FF" w:rsidRDefault="00376D7D" w:rsidP="006D57F7">
      <w:pPr>
        <w:pStyle w:val="ListParagraph"/>
        <w:numPr>
          <w:ilvl w:val="1"/>
          <w:numId w:val="8"/>
        </w:numPr>
      </w:pPr>
      <w:r>
        <w:t xml:space="preserve">What steps do I/we need to take </w:t>
      </w:r>
      <w:r w:rsidR="00AD2FEC">
        <w:t>because of</w:t>
      </w:r>
      <w:r>
        <w:t xml:space="preserve"> this information? </w:t>
      </w:r>
    </w:p>
    <w:p w14:paraId="1146C74D" w14:textId="44C10390" w:rsidR="005D10FF" w:rsidRDefault="005D10FF" w:rsidP="005D10FF">
      <w:pPr>
        <w:pStyle w:val="ListParagraph"/>
        <w:numPr>
          <w:ilvl w:val="0"/>
          <w:numId w:val="8"/>
        </w:numPr>
      </w:pPr>
      <w:r>
        <w:t xml:space="preserve">Watch </w:t>
      </w:r>
      <w:r w:rsidR="00B12F10">
        <w:t>Montana</w:t>
      </w:r>
      <w:r w:rsidR="00E672B5">
        <w:t>’s</w:t>
      </w:r>
      <w:r w:rsidRPr="00C664CC">
        <w:t xml:space="preserve"> video about </w:t>
      </w:r>
      <w:r w:rsidR="00B12F10">
        <w:t>providing feedback to subgrantees</w:t>
      </w:r>
      <w:r w:rsidR="00C754F9">
        <w:t xml:space="preserve"> </w:t>
      </w:r>
      <w:r w:rsidRPr="00C664CC">
        <w:t>as part of their CLSD work.</w:t>
      </w:r>
      <w:r w:rsidR="00F73095" w:rsidRPr="00C664CC">
        <w:t xml:space="preserve"> </w:t>
      </w:r>
      <w:r w:rsidR="001A5238" w:rsidRPr="00C664CC">
        <w:t>Consider the following questions</w:t>
      </w:r>
      <w:r w:rsidR="001A5238">
        <w:t xml:space="preserve">: </w:t>
      </w:r>
    </w:p>
    <w:p w14:paraId="10A77DF0" w14:textId="77777777" w:rsidR="00AB270D" w:rsidRDefault="004D7DDC" w:rsidP="006D57F7">
      <w:pPr>
        <w:pStyle w:val="ListParagraph"/>
        <w:numPr>
          <w:ilvl w:val="1"/>
          <w:numId w:val="8"/>
        </w:numPr>
      </w:pPr>
      <w:r>
        <w:t xml:space="preserve">What </w:t>
      </w:r>
      <w:r w:rsidR="00EC4B40">
        <w:t xml:space="preserve">types of information does Montana gather </w:t>
      </w:r>
      <w:r w:rsidR="000063ED">
        <w:t>as part of their feedback gathering process</w:t>
      </w:r>
      <w:r>
        <w:t xml:space="preserve">? </w:t>
      </w:r>
    </w:p>
    <w:p w14:paraId="3EE70349" w14:textId="77777777" w:rsidR="00AB270D" w:rsidRDefault="000063ED" w:rsidP="006D57F7">
      <w:pPr>
        <w:pStyle w:val="ListParagraph"/>
        <w:numPr>
          <w:ilvl w:val="1"/>
          <w:numId w:val="8"/>
        </w:numPr>
      </w:pPr>
      <w:r>
        <w:t>What do they do with this information</w:t>
      </w:r>
      <w:r w:rsidR="00735A25">
        <w:t>?</w:t>
      </w:r>
      <w:r>
        <w:t xml:space="preserve"> </w:t>
      </w:r>
    </w:p>
    <w:p w14:paraId="1C181763" w14:textId="1524C6B0" w:rsidR="0028287A" w:rsidRDefault="000063ED" w:rsidP="006D57F7">
      <w:pPr>
        <w:pStyle w:val="ListParagraph"/>
        <w:numPr>
          <w:ilvl w:val="1"/>
          <w:numId w:val="8"/>
        </w:numPr>
      </w:pPr>
      <w:r>
        <w:t>How does this process differ from mine/ours?</w:t>
      </w:r>
    </w:p>
    <w:p w14:paraId="15A43CE6" w14:textId="1DC70E18" w:rsidR="0028287A" w:rsidRDefault="001A5238" w:rsidP="006D57F7">
      <w:pPr>
        <w:pStyle w:val="ListParagraph"/>
        <w:numPr>
          <w:ilvl w:val="1"/>
          <w:numId w:val="8"/>
        </w:numPr>
      </w:pPr>
      <w:r>
        <w:t xml:space="preserve">What </w:t>
      </w:r>
      <w:r w:rsidR="0028287A">
        <w:t xml:space="preserve">did I/we see in this video that I/we may be able to add to my/our </w:t>
      </w:r>
      <w:r w:rsidR="00F94227">
        <w:t>feedback gathering</w:t>
      </w:r>
      <w:r w:rsidR="005D51ED">
        <w:t xml:space="preserve"> practice</w:t>
      </w:r>
      <w:r w:rsidR="0028287A">
        <w:t xml:space="preserve">? </w:t>
      </w:r>
    </w:p>
    <w:p w14:paraId="100B1EAB" w14:textId="4A639608" w:rsidR="0028287A" w:rsidRDefault="0028287A" w:rsidP="001A5238">
      <w:pPr>
        <w:pStyle w:val="ListParagraph"/>
        <w:numPr>
          <w:ilvl w:val="1"/>
          <w:numId w:val="8"/>
        </w:numPr>
      </w:pPr>
      <w:r>
        <w:t>What additional information or resources do I</w:t>
      </w:r>
      <w:r w:rsidR="00AB270D">
        <w:t>/we</w:t>
      </w:r>
      <w:r>
        <w:t xml:space="preserve"> need to </w:t>
      </w:r>
      <w:r w:rsidR="00AF178C">
        <w:t>complete this work?</w:t>
      </w:r>
    </w:p>
    <w:p w14:paraId="3710FBC3" w14:textId="77777777" w:rsidR="00574BA5" w:rsidRDefault="00574BA5" w:rsidP="00574BA5">
      <w:pPr>
        <w:pStyle w:val="ListParagraph"/>
      </w:pPr>
    </w:p>
    <w:p w14:paraId="1B92D27D" w14:textId="27C3C1BF" w:rsidR="00164225" w:rsidRPr="00164225" w:rsidRDefault="00164225" w:rsidP="00164225">
      <w:pPr>
        <w:jc w:val="center"/>
        <w:rPr>
          <w:b/>
          <w:bCs/>
        </w:rPr>
      </w:pPr>
      <w:r w:rsidRPr="00164225">
        <w:rPr>
          <w:b/>
          <w:bCs/>
        </w:rPr>
        <w:t>Thirty Minute Activity</w:t>
      </w:r>
    </w:p>
    <w:p w14:paraId="3E0249CA" w14:textId="77777777" w:rsidR="000063ED" w:rsidRDefault="000063ED" w:rsidP="000063ED">
      <w:pPr>
        <w:pStyle w:val="ListParagraph"/>
        <w:numPr>
          <w:ilvl w:val="0"/>
          <w:numId w:val="10"/>
        </w:numPr>
      </w:pPr>
      <w:r>
        <w:t xml:space="preserve">Jot down a list of times you have gathered and used feedback from a stakeholder group. </w:t>
      </w:r>
    </w:p>
    <w:p w14:paraId="78D59A41" w14:textId="48C8773D" w:rsidR="000063ED" w:rsidRDefault="000063ED" w:rsidP="000063ED">
      <w:pPr>
        <w:pStyle w:val="ListParagraph"/>
        <w:numPr>
          <w:ilvl w:val="0"/>
          <w:numId w:val="10"/>
        </w:numPr>
      </w:pPr>
      <w:r>
        <w:t>Watch the video “Key Considerations for Gathering and Using Feedback.”</w:t>
      </w:r>
    </w:p>
    <w:p w14:paraId="3CBE4806" w14:textId="6C826520" w:rsidR="000063ED" w:rsidRDefault="00672872" w:rsidP="000063ED">
      <w:pPr>
        <w:pStyle w:val="ListParagraph"/>
        <w:numPr>
          <w:ilvl w:val="0"/>
          <w:numId w:val="10"/>
        </w:numPr>
      </w:pPr>
      <w:r>
        <w:t xml:space="preserve">After </w:t>
      </w:r>
      <w:r w:rsidR="000063ED">
        <w:t>watching, complete the following table by placing a check mark in the appropriate box to complete th</w:t>
      </w:r>
      <w:r w:rsidR="00204EBC">
        <w:t>is</w:t>
      </w:r>
      <w:r w:rsidR="000063ED">
        <w:t xml:space="preserve"> sentence</w:t>
      </w:r>
      <w:r w:rsidR="00204EBC">
        <w:t>:</w:t>
      </w:r>
      <w:r w:rsidR="000063ED">
        <w:t xml:space="preserve"> “I/We (always/sometimes/rarely/never) implement this activity when I/we gather and use feedback.”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0063ED" w14:paraId="27ACFF8A" w14:textId="77777777" w:rsidTr="00056FAD">
        <w:tc>
          <w:tcPr>
            <w:tcW w:w="4656" w:type="dxa"/>
          </w:tcPr>
          <w:p w14:paraId="6ADDDB47" w14:textId="77777777" w:rsidR="000063ED" w:rsidRPr="00FC5CA0" w:rsidRDefault="000063ED" w:rsidP="00056FAD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Gathering and Using Feedback</w:t>
            </w:r>
          </w:p>
        </w:tc>
        <w:tc>
          <w:tcPr>
            <w:tcW w:w="952" w:type="dxa"/>
          </w:tcPr>
          <w:p w14:paraId="5C322F79" w14:textId="77777777" w:rsidR="000063ED" w:rsidRPr="00C549B8" w:rsidRDefault="000063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0C541864" w14:textId="77777777" w:rsidR="000063ED" w:rsidRPr="00C549B8" w:rsidRDefault="000063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1138693B" w14:textId="77777777" w:rsidR="000063ED" w:rsidRPr="00C549B8" w:rsidRDefault="000063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3C29B90D" w14:textId="77777777" w:rsidR="000063ED" w:rsidRPr="00C549B8" w:rsidRDefault="000063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0063ED" w14:paraId="319CEB24" w14:textId="77777777" w:rsidTr="00056FAD">
        <w:tc>
          <w:tcPr>
            <w:tcW w:w="4656" w:type="dxa"/>
          </w:tcPr>
          <w:p w14:paraId="32D4267A" w14:textId="77777777" w:rsidR="000063ED" w:rsidRDefault="000063ED" w:rsidP="00056FAD">
            <w:r>
              <w:t>Understand what you are looking for.</w:t>
            </w:r>
          </w:p>
        </w:tc>
        <w:tc>
          <w:tcPr>
            <w:tcW w:w="952" w:type="dxa"/>
          </w:tcPr>
          <w:p w14:paraId="0FD4EBE4" w14:textId="77777777" w:rsidR="000063ED" w:rsidRDefault="000063ED" w:rsidP="00056FAD"/>
        </w:tc>
        <w:tc>
          <w:tcPr>
            <w:tcW w:w="1236" w:type="dxa"/>
          </w:tcPr>
          <w:p w14:paraId="766A4DEF" w14:textId="77777777" w:rsidR="000063ED" w:rsidRDefault="000063ED" w:rsidP="00056FAD"/>
        </w:tc>
        <w:tc>
          <w:tcPr>
            <w:tcW w:w="896" w:type="dxa"/>
          </w:tcPr>
          <w:p w14:paraId="673CCE4C" w14:textId="77777777" w:rsidR="000063ED" w:rsidRDefault="000063ED" w:rsidP="00056FAD"/>
        </w:tc>
        <w:tc>
          <w:tcPr>
            <w:tcW w:w="890" w:type="dxa"/>
          </w:tcPr>
          <w:p w14:paraId="22C318D8" w14:textId="77777777" w:rsidR="000063ED" w:rsidRDefault="000063ED" w:rsidP="00056FAD"/>
        </w:tc>
      </w:tr>
      <w:tr w:rsidR="000063ED" w14:paraId="27D9E54E" w14:textId="77777777" w:rsidTr="00056FAD">
        <w:tc>
          <w:tcPr>
            <w:tcW w:w="4656" w:type="dxa"/>
          </w:tcPr>
          <w:p w14:paraId="6BF5814B" w14:textId="77777777" w:rsidR="000063ED" w:rsidRDefault="000063ED" w:rsidP="00056FAD">
            <w:r>
              <w:t>Schedule ongoing and consistent opportunities for gathering feedback.</w:t>
            </w:r>
          </w:p>
        </w:tc>
        <w:tc>
          <w:tcPr>
            <w:tcW w:w="952" w:type="dxa"/>
          </w:tcPr>
          <w:p w14:paraId="446E0372" w14:textId="77777777" w:rsidR="000063ED" w:rsidRDefault="000063ED" w:rsidP="00056FAD"/>
        </w:tc>
        <w:tc>
          <w:tcPr>
            <w:tcW w:w="1236" w:type="dxa"/>
          </w:tcPr>
          <w:p w14:paraId="4B870727" w14:textId="77777777" w:rsidR="000063ED" w:rsidRDefault="000063ED" w:rsidP="00056FAD"/>
        </w:tc>
        <w:tc>
          <w:tcPr>
            <w:tcW w:w="896" w:type="dxa"/>
          </w:tcPr>
          <w:p w14:paraId="162A3BBC" w14:textId="77777777" w:rsidR="000063ED" w:rsidRDefault="000063ED" w:rsidP="00056FAD"/>
        </w:tc>
        <w:tc>
          <w:tcPr>
            <w:tcW w:w="890" w:type="dxa"/>
          </w:tcPr>
          <w:p w14:paraId="6D426998" w14:textId="77777777" w:rsidR="000063ED" w:rsidRDefault="000063ED" w:rsidP="00056FAD"/>
        </w:tc>
      </w:tr>
      <w:tr w:rsidR="000063ED" w14:paraId="5E343086" w14:textId="77777777" w:rsidTr="00056FAD">
        <w:tc>
          <w:tcPr>
            <w:tcW w:w="4656" w:type="dxa"/>
          </w:tcPr>
          <w:p w14:paraId="6D3EA931" w14:textId="77777777" w:rsidR="000063ED" w:rsidRDefault="000063ED" w:rsidP="00056FAD">
            <w:r>
              <w:t>Pose specific questions.</w:t>
            </w:r>
          </w:p>
        </w:tc>
        <w:tc>
          <w:tcPr>
            <w:tcW w:w="952" w:type="dxa"/>
          </w:tcPr>
          <w:p w14:paraId="17ED9E0F" w14:textId="77777777" w:rsidR="000063ED" w:rsidRDefault="000063ED" w:rsidP="00056FAD"/>
        </w:tc>
        <w:tc>
          <w:tcPr>
            <w:tcW w:w="1236" w:type="dxa"/>
          </w:tcPr>
          <w:p w14:paraId="11D5769A" w14:textId="77777777" w:rsidR="000063ED" w:rsidRDefault="000063ED" w:rsidP="00056FAD"/>
        </w:tc>
        <w:tc>
          <w:tcPr>
            <w:tcW w:w="896" w:type="dxa"/>
          </w:tcPr>
          <w:p w14:paraId="45339A8E" w14:textId="77777777" w:rsidR="000063ED" w:rsidRDefault="000063ED" w:rsidP="00056FAD"/>
        </w:tc>
        <w:tc>
          <w:tcPr>
            <w:tcW w:w="890" w:type="dxa"/>
          </w:tcPr>
          <w:p w14:paraId="67BD24A8" w14:textId="77777777" w:rsidR="000063ED" w:rsidRDefault="000063ED" w:rsidP="00056FAD"/>
        </w:tc>
      </w:tr>
      <w:tr w:rsidR="000063ED" w14:paraId="5106C4A9" w14:textId="77777777" w:rsidTr="00056FAD">
        <w:tc>
          <w:tcPr>
            <w:tcW w:w="4656" w:type="dxa"/>
          </w:tcPr>
          <w:p w14:paraId="13366950" w14:textId="77777777" w:rsidR="000063ED" w:rsidRDefault="000063ED" w:rsidP="00056FAD">
            <w:r>
              <w:t>Listen to understand.</w:t>
            </w:r>
          </w:p>
        </w:tc>
        <w:tc>
          <w:tcPr>
            <w:tcW w:w="952" w:type="dxa"/>
          </w:tcPr>
          <w:p w14:paraId="2972D35E" w14:textId="77777777" w:rsidR="000063ED" w:rsidRDefault="000063ED" w:rsidP="00056FAD"/>
        </w:tc>
        <w:tc>
          <w:tcPr>
            <w:tcW w:w="1236" w:type="dxa"/>
          </w:tcPr>
          <w:p w14:paraId="3523848E" w14:textId="77777777" w:rsidR="000063ED" w:rsidRDefault="000063ED" w:rsidP="00056FAD"/>
        </w:tc>
        <w:tc>
          <w:tcPr>
            <w:tcW w:w="896" w:type="dxa"/>
          </w:tcPr>
          <w:p w14:paraId="2EA11966" w14:textId="77777777" w:rsidR="000063ED" w:rsidRDefault="000063ED" w:rsidP="00056FAD"/>
        </w:tc>
        <w:tc>
          <w:tcPr>
            <w:tcW w:w="890" w:type="dxa"/>
          </w:tcPr>
          <w:p w14:paraId="7558216A" w14:textId="77777777" w:rsidR="000063ED" w:rsidRDefault="000063ED" w:rsidP="00056FAD"/>
        </w:tc>
      </w:tr>
      <w:tr w:rsidR="000063ED" w14:paraId="5BA398D5" w14:textId="77777777" w:rsidTr="00056FAD">
        <w:tc>
          <w:tcPr>
            <w:tcW w:w="4656" w:type="dxa"/>
          </w:tcPr>
          <w:p w14:paraId="0BB369A1" w14:textId="77777777" w:rsidR="000063ED" w:rsidRDefault="000063ED" w:rsidP="00056FAD">
            <w:r>
              <w:t>Provide evidence of implementation related to feedback.</w:t>
            </w:r>
          </w:p>
        </w:tc>
        <w:tc>
          <w:tcPr>
            <w:tcW w:w="952" w:type="dxa"/>
          </w:tcPr>
          <w:p w14:paraId="7CE7FDFB" w14:textId="77777777" w:rsidR="000063ED" w:rsidRDefault="000063ED" w:rsidP="00056FAD"/>
        </w:tc>
        <w:tc>
          <w:tcPr>
            <w:tcW w:w="1236" w:type="dxa"/>
          </w:tcPr>
          <w:p w14:paraId="6B0784BC" w14:textId="77777777" w:rsidR="000063ED" w:rsidRDefault="000063ED" w:rsidP="00056FAD"/>
        </w:tc>
        <w:tc>
          <w:tcPr>
            <w:tcW w:w="896" w:type="dxa"/>
          </w:tcPr>
          <w:p w14:paraId="1A7C188F" w14:textId="77777777" w:rsidR="000063ED" w:rsidRDefault="000063ED" w:rsidP="00056FAD"/>
        </w:tc>
        <w:tc>
          <w:tcPr>
            <w:tcW w:w="890" w:type="dxa"/>
          </w:tcPr>
          <w:p w14:paraId="25C6EDF5" w14:textId="77777777" w:rsidR="000063ED" w:rsidRDefault="000063ED" w:rsidP="00056FAD"/>
        </w:tc>
      </w:tr>
    </w:tbl>
    <w:p w14:paraId="6C26E60D" w14:textId="77777777" w:rsidR="006D57F7" w:rsidRDefault="006D57F7" w:rsidP="006D57F7">
      <w:pPr>
        <w:pStyle w:val="ListParagraph"/>
      </w:pPr>
    </w:p>
    <w:p w14:paraId="2E2B1280" w14:textId="63B82537" w:rsidR="000063ED" w:rsidRDefault="000063ED" w:rsidP="000063ED">
      <w:pPr>
        <w:pStyle w:val="ListParagraph"/>
        <w:numPr>
          <w:ilvl w:val="0"/>
          <w:numId w:val="10"/>
        </w:numPr>
      </w:pPr>
      <w:r>
        <w:t>For any item where you selected “</w:t>
      </w:r>
      <w:r w:rsidR="00FD16AE">
        <w:t>r</w:t>
      </w:r>
      <w:r>
        <w:t>arely” or “</w:t>
      </w:r>
      <w:r w:rsidR="00FD16AE">
        <w:t>n</w:t>
      </w:r>
      <w:r>
        <w:t>ever,” consider the following questions:</w:t>
      </w:r>
    </w:p>
    <w:p w14:paraId="2D6D2ECB" w14:textId="2A78A286" w:rsidR="000063ED" w:rsidRDefault="000063ED" w:rsidP="006D57F7">
      <w:pPr>
        <w:pStyle w:val="ListParagraph"/>
        <w:numPr>
          <w:ilvl w:val="1"/>
          <w:numId w:val="10"/>
        </w:numPr>
      </w:pPr>
      <w:r>
        <w:t>Is this the case for every example of gathering and using feedback or</w:t>
      </w:r>
      <w:r w:rsidR="00FD16AE">
        <w:t xml:space="preserve"> for</w:t>
      </w:r>
      <w:r>
        <w:t xml:space="preserve"> only some? </w:t>
      </w:r>
    </w:p>
    <w:p w14:paraId="7ABD7E35" w14:textId="3BDCAC34" w:rsidR="000063ED" w:rsidRDefault="000063ED" w:rsidP="006D57F7">
      <w:pPr>
        <w:pStyle w:val="ListParagraph"/>
        <w:numPr>
          <w:ilvl w:val="1"/>
          <w:numId w:val="10"/>
        </w:numPr>
      </w:pPr>
      <w:r>
        <w:t xml:space="preserve">Why might this be the case?  </w:t>
      </w:r>
    </w:p>
    <w:p w14:paraId="54E06EBB" w14:textId="590FEA84" w:rsidR="000063ED" w:rsidRDefault="000063ED" w:rsidP="006D57F7">
      <w:pPr>
        <w:pStyle w:val="ListParagraph"/>
        <w:numPr>
          <w:ilvl w:val="1"/>
          <w:numId w:val="10"/>
        </w:numPr>
      </w:pPr>
      <w:r>
        <w:t xml:space="preserve">What impact might this have on my/our work? </w:t>
      </w:r>
    </w:p>
    <w:p w14:paraId="70CF0701" w14:textId="3EA46EA1" w:rsidR="000063ED" w:rsidRDefault="000063ED" w:rsidP="006D57F7">
      <w:pPr>
        <w:pStyle w:val="ListParagraph"/>
        <w:numPr>
          <w:ilvl w:val="1"/>
          <w:numId w:val="10"/>
        </w:numPr>
      </w:pPr>
      <w:r>
        <w:t xml:space="preserve">What steps do I/we need to take because of this information? </w:t>
      </w:r>
    </w:p>
    <w:p w14:paraId="4534E337" w14:textId="2F316701" w:rsidR="00321E3D" w:rsidRDefault="00321E3D" w:rsidP="00321E3D"/>
    <w:p w14:paraId="154968CF" w14:textId="4DBB1155" w:rsidR="00321E3D" w:rsidRDefault="00321E3D" w:rsidP="00321E3D"/>
    <w:p w14:paraId="1C94D029" w14:textId="626B7C2D" w:rsidR="00321E3D" w:rsidRDefault="00321E3D" w:rsidP="00321E3D"/>
    <w:p w14:paraId="5087C41B" w14:textId="1E491A29" w:rsidR="00321E3D" w:rsidRDefault="00321E3D" w:rsidP="00321E3D"/>
    <w:p w14:paraId="6116A55B" w14:textId="77777777" w:rsidR="00321E3D" w:rsidRDefault="00321E3D" w:rsidP="00321E3D"/>
    <w:p w14:paraId="514CB071" w14:textId="77777777" w:rsidR="000063ED" w:rsidRDefault="000063ED" w:rsidP="000063ED">
      <w:pPr>
        <w:pStyle w:val="ListParagraph"/>
        <w:numPr>
          <w:ilvl w:val="0"/>
          <w:numId w:val="10"/>
        </w:numPr>
      </w:pPr>
      <w:r>
        <w:t>Watch Montana’s</w:t>
      </w:r>
      <w:r w:rsidRPr="00C664CC">
        <w:t xml:space="preserve"> video about </w:t>
      </w:r>
      <w:r>
        <w:t xml:space="preserve">providing feedback to subgrantees </w:t>
      </w:r>
      <w:r w:rsidRPr="00C664CC">
        <w:t>as part of their CLSD work. Consider the following questions</w:t>
      </w:r>
      <w:r>
        <w:t xml:space="preserve">: </w:t>
      </w:r>
    </w:p>
    <w:p w14:paraId="27659E79" w14:textId="77777777" w:rsidR="00F46437" w:rsidRDefault="000063ED" w:rsidP="006D57F7">
      <w:pPr>
        <w:pStyle w:val="ListParagraph"/>
        <w:numPr>
          <w:ilvl w:val="1"/>
          <w:numId w:val="10"/>
        </w:numPr>
      </w:pPr>
      <w:r>
        <w:t xml:space="preserve">What types of information does Montana gather as part of their feedback gathering process? </w:t>
      </w:r>
    </w:p>
    <w:p w14:paraId="4A7E3D81" w14:textId="77777777" w:rsidR="00F46437" w:rsidRDefault="000063ED" w:rsidP="006D57F7">
      <w:pPr>
        <w:pStyle w:val="ListParagraph"/>
        <w:numPr>
          <w:ilvl w:val="1"/>
          <w:numId w:val="10"/>
        </w:numPr>
      </w:pPr>
      <w:r>
        <w:t xml:space="preserve">What do they do with this information? </w:t>
      </w:r>
    </w:p>
    <w:p w14:paraId="2432D05D" w14:textId="7DFC1352" w:rsidR="000063ED" w:rsidRDefault="000063ED" w:rsidP="006D57F7">
      <w:pPr>
        <w:pStyle w:val="ListParagraph"/>
        <w:numPr>
          <w:ilvl w:val="1"/>
          <w:numId w:val="10"/>
        </w:numPr>
      </w:pPr>
      <w:r>
        <w:t>How does this process differ from mine/ours?</w:t>
      </w:r>
    </w:p>
    <w:p w14:paraId="0A95FE8C" w14:textId="7E591FF6" w:rsidR="000063ED" w:rsidRDefault="000063ED" w:rsidP="006D57F7">
      <w:pPr>
        <w:pStyle w:val="ListParagraph"/>
        <w:numPr>
          <w:ilvl w:val="1"/>
          <w:numId w:val="10"/>
        </w:numPr>
      </w:pPr>
      <w:r>
        <w:t xml:space="preserve">What did I/we see in this video that I/we may be able to add to my/our feedback gathering practice? </w:t>
      </w:r>
    </w:p>
    <w:p w14:paraId="3752E8A6" w14:textId="182B21CC" w:rsidR="000063ED" w:rsidRDefault="000063ED" w:rsidP="000063ED">
      <w:pPr>
        <w:pStyle w:val="ListParagraph"/>
        <w:numPr>
          <w:ilvl w:val="1"/>
          <w:numId w:val="10"/>
        </w:numPr>
      </w:pPr>
      <w:r>
        <w:t>What additional information or resources do I</w:t>
      </w:r>
      <w:r w:rsidR="00F46437">
        <w:t>/we</w:t>
      </w:r>
      <w:r>
        <w:t xml:space="preserve"> need to complete this work?</w:t>
      </w:r>
    </w:p>
    <w:p w14:paraId="19592433" w14:textId="60890FB5" w:rsidR="00E45BFA" w:rsidRPr="00510378" w:rsidRDefault="00401663" w:rsidP="00E45BFA">
      <w:pPr>
        <w:pStyle w:val="ListParagraph"/>
        <w:numPr>
          <w:ilvl w:val="0"/>
          <w:numId w:val="10"/>
        </w:numPr>
      </w:pPr>
      <w:r w:rsidRPr="00510378">
        <w:t xml:space="preserve">Review the </w:t>
      </w:r>
      <w:r w:rsidR="007A10E3">
        <w:t>“</w:t>
      </w:r>
      <w:r w:rsidRPr="00510378">
        <w:t>Resource from the Field</w:t>
      </w:r>
      <w:r w:rsidR="00017CF1">
        <w:t>”</w:t>
      </w:r>
      <w:r w:rsidRPr="00510378">
        <w:t xml:space="preserve"> </w:t>
      </w:r>
      <w:r w:rsidR="00510378" w:rsidRPr="00510378">
        <w:t>that considers feedback loops as part of a Plan-Do-Study-Act (PDSA) cycle</w:t>
      </w:r>
      <w:r w:rsidR="00E45BFA" w:rsidRPr="00510378">
        <w:t xml:space="preserve">. Consider the following questions: </w:t>
      </w:r>
    </w:p>
    <w:p w14:paraId="1F409617" w14:textId="77777777" w:rsidR="00F46437" w:rsidRDefault="00AA2909" w:rsidP="006D57F7">
      <w:pPr>
        <w:pStyle w:val="ListParagraph"/>
        <w:numPr>
          <w:ilvl w:val="1"/>
          <w:numId w:val="10"/>
        </w:numPr>
      </w:pPr>
      <w:r>
        <w:t xml:space="preserve">How often do I/we gather feedback as part of a PDSA cycle for grant implementation? </w:t>
      </w:r>
    </w:p>
    <w:p w14:paraId="2E67038D" w14:textId="77777777" w:rsidR="00F46437" w:rsidRDefault="00AA2909" w:rsidP="006D57F7">
      <w:pPr>
        <w:pStyle w:val="ListParagraph"/>
        <w:numPr>
          <w:ilvl w:val="1"/>
          <w:numId w:val="10"/>
        </w:numPr>
      </w:pPr>
      <w:r>
        <w:t xml:space="preserve">Is this the </w:t>
      </w:r>
      <w:r w:rsidR="000015EC">
        <w:t xml:space="preserve">right amount? </w:t>
      </w:r>
    </w:p>
    <w:p w14:paraId="0AB8C107" w14:textId="75B7FCB8" w:rsidR="00E45BFA" w:rsidRPr="00510378" w:rsidRDefault="000015EC" w:rsidP="006D57F7">
      <w:pPr>
        <w:pStyle w:val="ListParagraph"/>
        <w:numPr>
          <w:ilvl w:val="1"/>
          <w:numId w:val="10"/>
        </w:numPr>
      </w:pPr>
      <w:r>
        <w:t xml:space="preserve">Should we gather more feedback? Less? </w:t>
      </w:r>
    </w:p>
    <w:p w14:paraId="553BFBC0" w14:textId="77777777" w:rsidR="00F46437" w:rsidRDefault="00E45BFA" w:rsidP="006D57F7">
      <w:pPr>
        <w:pStyle w:val="ListParagraph"/>
        <w:numPr>
          <w:ilvl w:val="1"/>
          <w:numId w:val="10"/>
        </w:numPr>
      </w:pPr>
      <w:r w:rsidRPr="00510378">
        <w:t xml:space="preserve">How </w:t>
      </w:r>
      <w:r w:rsidR="000015EC">
        <w:t>often do</w:t>
      </w:r>
      <w:r w:rsidR="00F96460">
        <w:t xml:space="preserve">es the feedback we gather actively inform a new PDSA cycle? </w:t>
      </w:r>
    </w:p>
    <w:p w14:paraId="35F4E74F" w14:textId="67878667" w:rsidR="005E16D1" w:rsidRDefault="005E16D1" w:rsidP="006D57F7">
      <w:pPr>
        <w:pStyle w:val="ListParagraph"/>
        <w:numPr>
          <w:ilvl w:val="1"/>
          <w:numId w:val="10"/>
        </w:numPr>
      </w:pPr>
      <w:r>
        <w:t xml:space="preserve">Why might this be the case? </w:t>
      </w:r>
    </w:p>
    <w:p w14:paraId="63E93546" w14:textId="052C7C55" w:rsidR="00C549B8" w:rsidRPr="00B800C3" w:rsidRDefault="00E45BFA" w:rsidP="00C549B8">
      <w:pPr>
        <w:pStyle w:val="ListParagraph"/>
        <w:numPr>
          <w:ilvl w:val="1"/>
          <w:numId w:val="10"/>
        </w:numPr>
      </w:pPr>
      <w:r>
        <w:t>What components of this resource can I/we use in my/our practice?</w:t>
      </w:r>
    </w:p>
    <w:sectPr w:rsidR="00C549B8" w:rsidRPr="00B800C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320C" w14:textId="77777777" w:rsidR="00350AAE" w:rsidRDefault="00350AAE" w:rsidP="00201452">
      <w:pPr>
        <w:spacing w:after="0" w:line="240" w:lineRule="auto"/>
      </w:pPr>
      <w:r>
        <w:separator/>
      </w:r>
    </w:p>
  </w:endnote>
  <w:endnote w:type="continuationSeparator" w:id="0">
    <w:p w14:paraId="04A188D9" w14:textId="77777777" w:rsidR="00350AAE" w:rsidRDefault="00350AAE" w:rsidP="0020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8140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956379" w14:textId="72671714" w:rsidR="00201452" w:rsidRDefault="00201452" w:rsidP="00BE20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2E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B3530" w14:textId="77777777" w:rsidR="00201452" w:rsidRDefault="00201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7579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52612E" w14:textId="2CDBDDA9" w:rsidR="00201452" w:rsidRDefault="00201452" w:rsidP="00BE20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EBC9304" w14:textId="77777777" w:rsidR="00201452" w:rsidRDefault="0020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585E" w14:textId="77777777" w:rsidR="00350AAE" w:rsidRDefault="00350AAE" w:rsidP="00201452">
      <w:pPr>
        <w:spacing w:after="0" w:line="240" w:lineRule="auto"/>
      </w:pPr>
      <w:r>
        <w:separator/>
      </w:r>
    </w:p>
  </w:footnote>
  <w:footnote w:type="continuationSeparator" w:id="0">
    <w:p w14:paraId="5493B83A" w14:textId="77777777" w:rsidR="00350AAE" w:rsidRDefault="00350AAE" w:rsidP="0020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C9F1" w14:textId="3CDE3962" w:rsidR="00D01FCB" w:rsidRDefault="00D01FC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C3753" wp14:editId="1147FBEB">
          <wp:simplePos x="0" y="0"/>
          <wp:positionH relativeFrom="page">
            <wp:posOffset>19456</wp:posOffset>
          </wp:positionH>
          <wp:positionV relativeFrom="page">
            <wp:posOffset>-29183</wp:posOffset>
          </wp:positionV>
          <wp:extent cx="7774755" cy="10061448"/>
          <wp:effectExtent l="0" t="0" r="0" b="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755" cy="100614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AD"/>
    <w:multiLevelType w:val="hybridMultilevel"/>
    <w:tmpl w:val="6678717A"/>
    <w:lvl w:ilvl="0" w:tplc="ECFE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2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6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C6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64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6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AA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00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822E1"/>
    <w:multiLevelType w:val="hybridMultilevel"/>
    <w:tmpl w:val="701A0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A25BE"/>
    <w:multiLevelType w:val="hybridMultilevel"/>
    <w:tmpl w:val="4E1039F2"/>
    <w:lvl w:ilvl="0" w:tplc="7538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2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A7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87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6F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AC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5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6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47D86"/>
    <w:multiLevelType w:val="hybridMultilevel"/>
    <w:tmpl w:val="4E103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C064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87BC2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8F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A76B5"/>
    <w:multiLevelType w:val="hybridMultilevel"/>
    <w:tmpl w:val="9FA0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D43E"/>
    <w:multiLevelType w:val="hybridMultilevel"/>
    <w:tmpl w:val="288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C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2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C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AF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C6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1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AE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F76DB"/>
    <w:multiLevelType w:val="hybridMultilevel"/>
    <w:tmpl w:val="607E4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147613">
    <w:abstractNumId w:val="8"/>
  </w:num>
  <w:num w:numId="2" w16cid:durableId="267855240">
    <w:abstractNumId w:val="0"/>
  </w:num>
  <w:num w:numId="3" w16cid:durableId="1568611180">
    <w:abstractNumId w:val="1"/>
  </w:num>
  <w:num w:numId="4" w16cid:durableId="2134277689">
    <w:abstractNumId w:val="9"/>
  </w:num>
  <w:num w:numId="5" w16cid:durableId="1709797162">
    <w:abstractNumId w:val="7"/>
  </w:num>
  <w:num w:numId="6" w16cid:durableId="1163473973">
    <w:abstractNumId w:val="2"/>
  </w:num>
  <w:num w:numId="7" w16cid:durableId="1175682774">
    <w:abstractNumId w:val="3"/>
  </w:num>
  <w:num w:numId="8" w16cid:durableId="204876411">
    <w:abstractNumId w:val="5"/>
  </w:num>
  <w:num w:numId="9" w16cid:durableId="1928151419">
    <w:abstractNumId w:val="6"/>
  </w:num>
  <w:num w:numId="10" w16cid:durableId="1185093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C7B20"/>
    <w:rsid w:val="000015EC"/>
    <w:rsid w:val="000063ED"/>
    <w:rsid w:val="00017CF1"/>
    <w:rsid w:val="000A6FDF"/>
    <w:rsid w:val="000B1FA4"/>
    <w:rsid w:val="000F30DA"/>
    <w:rsid w:val="001100B7"/>
    <w:rsid w:val="00123290"/>
    <w:rsid w:val="00132A8C"/>
    <w:rsid w:val="001605A2"/>
    <w:rsid w:val="00164225"/>
    <w:rsid w:val="00170BE1"/>
    <w:rsid w:val="001A5238"/>
    <w:rsid w:val="001D2333"/>
    <w:rsid w:val="001F4F52"/>
    <w:rsid w:val="00201452"/>
    <w:rsid w:val="00204EBC"/>
    <w:rsid w:val="0028287A"/>
    <w:rsid w:val="00286B35"/>
    <w:rsid w:val="002A06E7"/>
    <w:rsid w:val="002D4DEF"/>
    <w:rsid w:val="002D7473"/>
    <w:rsid w:val="00312B4B"/>
    <w:rsid w:val="00321E3D"/>
    <w:rsid w:val="00343383"/>
    <w:rsid w:val="00350AAE"/>
    <w:rsid w:val="00353C2D"/>
    <w:rsid w:val="00376D7D"/>
    <w:rsid w:val="003F2065"/>
    <w:rsid w:val="003F2F88"/>
    <w:rsid w:val="00401663"/>
    <w:rsid w:val="004179A7"/>
    <w:rsid w:val="00440D6E"/>
    <w:rsid w:val="004848BE"/>
    <w:rsid w:val="00495E25"/>
    <w:rsid w:val="004D7DDC"/>
    <w:rsid w:val="00510378"/>
    <w:rsid w:val="00514215"/>
    <w:rsid w:val="0056573C"/>
    <w:rsid w:val="005663F4"/>
    <w:rsid w:val="00574BA5"/>
    <w:rsid w:val="00585E41"/>
    <w:rsid w:val="005A688F"/>
    <w:rsid w:val="005D10FF"/>
    <w:rsid w:val="005D51ED"/>
    <w:rsid w:val="005E16D1"/>
    <w:rsid w:val="006014AB"/>
    <w:rsid w:val="00627B89"/>
    <w:rsid w:val="00655860"/>
    <w:rsid w:val="00655FB2"/>
    <w:rsid w:val="00672872"/>
    <w:rsid w:val="00674A0E"/>
    <w:rsid w:val="006D57F7"/>
    <w:rsid w:val="007004F7"/>
    <w:rsid w:val="0070591E"/>
    <w:rsid w:val="0071202C"/>
    <w:rsid w:val="00712A8C"/>
    <w:rsid w:val="00721B2A"/>
    <w:rsid w:val="00735654"/>
    <w:rsid w:val="00735A25"/>
    <w:rsid w:val="007620C4"/>
    <w:rsid w:val="00786829"/>
    <w:rsid w:val="007927D4"/>
    <w:rsid w:val="007958B3"/>
    <w:rsid w:val="007A10E3"/>
    <w:rsid w:val="00815630"/>
    <w:rsid w:val="008A7EA4"/>
    <w:rsid w:val="008B3E31"/>
    <w:rsid w:val="008E43C6"/>
    <w:rsid w:val="009061C0"/>
    <w:rsid w:val="00933987"/>
    <w:rsid w:val="00937F78"/>
    <w:rsid w:val="00941496"/>
    <w:rsid w:val="0096424F"/>
    <w:rsid w:val="009E50E5"/>
    <w:rsid w:val="00A11C26"/>
    <w:rsid w:val="00A2458F"/>
    <w:rsid w:val="00A40253"/>
    <w:rsid w:val="00A93C67"/>
    <w:rsid w:val="00AA2909"/>
    <w:rsid w:val="00AB270D"/>
    <w:rsid w:val="00AD2FEC"/>
    <w:rsid w:val="00AD5278"/>
    <w:rsid w:val="00AF178C"/>
    <w:rsid w:val="00B12F10"/>
    <w:rsid w:val="00B45C03"/>
    <w:rsid w:val="00B522A4"/>
    <w:rsid w:val="00B52BF6"/>
    <w:rsid w:val="00B74FBD"/>
    <w:rsid w:val="00B800C3"/>
    <w:rsid w:val="00BE596A"/>
    <w:rsid w:val="00BE76F8"/>
    <w:rsid w:val="00C34E09"/>
    <w:rsid w:val="00C549B8"/>
    <w:rsid w:val="00C664CC"/>
    <w:rsid w:val="00C754F9"/>
    <w:rsid w:val="00CA560E"/>
    <w:rsid w:val="00CB7800"/>
    <w:rsid w:val="00CD4039"/>
    <w:rsid w:val="00D01FCB"/>
    <w:rsid w:val="00D13DF4"/>
    <w:rsid w:val="00D3383D"/>
    <w:rsid w:val="00D41522"/>
    <w:rsid w:val="00D465A6"/>
    <w:rsid w:val="00D95846"/>
    <w:rsid w:val="00DC51E0"/>
    <w:rsid w:val="00E45BFA"/>
    <w:rsid w:val="00E5214C"/>
    <w:rsid w:val="00E62685"/>
    <w:rsid w:val="00E672B5"/>
    <w:rsid w:val="00E75401"/>
    <w:rsid w:val="00EC4B40"/>
    <w:rsid w:val="00ED24E5"/>
    <w:rsid w:val="00EE1953"/>
    <w:rsid w:val="00F034F8"/>
    <w:rsid w:val="00F0380C"/>
    <w:rsid w:val="00F0750E"/>
    <w:rsid w:val="00F322E7"/>
    <w:rsid w:val="00F46437"/>
    <w:rsid w:val="00F514F8"/>
    <w:rsid w:val="00F73095"/>
    <w:rsid w:val="00F928E3"/>
    <w:rsid w:val="00F94227"/>
    <w:rsid w:val="00F96460"/>
    <w:rsid w:val="00FC5CA0"/>
    <w:rsid w:val="00FD16AE"/>
    <w:rsid w:val="138B9863"/>
    <w:rsid w:val="1C46A53C"/>
    <w:rsid w:val="31AC7B20"/>
    <w:rsid w:val="6B21B1C1"/>
    <w:rsid w:val="7E7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7B20"/>
  <w15:chartTrackingRefBased/>
  <w15:docId w15:val="{48480C88-7932-4ABF-B391-ACCE70B7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E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52"/>
  </w:style>
  <w:style w:type="paragraph" w:styleId="Footer">
    <w:name w:val="footer"/>
    <w:basedOn w:val="Normal"/>
    <w:link w:val="Foot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52"/>
  </w:style>
  <w:style w:type="character" w:styleId="PageNumber">
    <w:name w:val="page number"/>
    <w:basedOn w:val="DefaultParagraphFont"/>
    <w:uiPriority w:val="99"/>
    <w:semiHidden/>
    <w:unhideWhenUsed/>
    <w:rsid w:val="00201452"/>
  </w:style>
  <w:style w:type="paragraph" w:styleId="Revision">
    <w:name w:val="Revision"/>
    <w:hidden/>
    <w:uiPriority w:val="99"/>
    <w:semiHidden/>
    <w:rsid w:val="006D57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1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1CB57-3B0B-44CF-8628-BA7540E67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9F612-DBAB-48F2-B857-269421609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6CD16-16B5-49DF-B78E-B16F75A5FF41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customXml/itemProps4.xml><?xml version="1.0" encoding="utf-8"?>
<ds:datastoreItem xmlns:ds="http://schemas.openxmlformats.org/officeDocument/2006/customXml" ds:itemID="{7D2F6E48-91A1-425B-880D-3B8244ED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41</cp:revision>
  <dcterms:created xsi:type="dcterms:W3CDTF">2022-08-16T17:06:00Z</dcterms:created>
  <dcterms:modified xsi:type="dcterms:W3CDTF">2022-08-19T19:11:00Z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